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CAE76" w14:textId="77777777" w:rsidR="001C6DF3" w:rsidRPr="001C6DF3" w:rsidRDefault="001C6DF3" w:rsidP="001C6DF3">
      <w:pPr>
        <w:spacing w:before="180" w:after="180"/>
        <w:jc w:val="center"/>
        <w:rPr>
          <w:rFonts w:ascii="Lato" w:eastAsia="Times New Roman" w:hAnsi="Lato" w:cs="Times New Roman"/>
          <w:color w:val="000000"/>
        </w:rPr>
      </w:pPr>
      <w:r w:rsidRPr="001C6DF3">
        <w:rPr>
          <w:rFonts w:ascii="Lato" w:eastAsia="Times New Roman" w:hAnsi="Lato" w:cs="Times New Roman"/>
          <w:b/>
          <w:bCs/>
          <w:color w:val="000000"/>
        </w:rPr>
        <w:t>PHILOSOPHY 102: HELLENISTIC PHILOSOPHY</w:t>
      </w:r>
    </w:p>
    <w:p w14:paraId="62ADA4EE" w14:textId="77777777" w:rsidR="001C6DF3" w:rsidRPr="001C6DF3" w:rsidRDefault="001C6DF3" w:rsidP="001C6DF3">
      <w:pPr>
        <w:spacing w:before="180" w:after="180"/>
        <w:jc w:val="center"/>
        <w:rPr>
          <w:rFonts w:ascii="Lato" w:eastAsia="Times New Roman" w:hAnsi="Lato" w:cs="Times New Roman"/>
          <w:color w:val="000000"/>
        </w:rPr>
      </w:pPr>
      <w:r w:rsidRPr="001C6DF3">
        <w:rPr>
          <w:rFonts w:ascii="Lato" w:eastAsia="Times New Roman" w:hAnsi="Lato" w:cs="Times New Roman"/>
          <w:b/>
          <w:bCs/>
          <w:color w:val="000000"/>
        </w:rPr>
        <w:t>Professor Monte Johnson</w:t>
      </w:r>
    </w:p>
    <w:p w14:paraId="3A9D23EA" w14:textId="77777777" w:rsidR="001C6DF3" w:rsidRPr="001C6DF3" w:rsidRDefault="001C6DF3" w:rsidP="001C6DF3">
      <w:pPr>
        <w:spacing w:before="180" w:after="180"/>
        <w:jc w:val="center"/>
        <w:rPr>
          <w:rFonts w:ascii="Lato" w:eastAsia="Times New Roman" w:hAnsi="Lato" w:cs="Times New Roman"/>
          <w:color w:val="000000"/>
        </w:rPr>
      </w:pPr>
      <w:r w:rsidRPr="001C6DF3">
        <w:rPr>
          <w:rFonts w:ascii="Lato" w:eastAsia="Times New Roman" w:hAnsi="Lato" w:cs="Times New Roman"/>
          <w:color w:val="000000"/>
        </w:rPr>
        <w:t>COURSE DESCRIPTION</w:t>
      </w:r>
    </w:p>
    <w:p w14:paraId="39779F9A" w14:textId="77777777" w:rsidR="001C6DF3" w:rsidRPr="001C6DF3" w:rsidRDefault="001C6DF3" w:rsidP="001C6DF3">
      <w:pPr>
        <w:spacing w:before="180" w:after="180"/>
        <w:rPr>
          <w:rFonts w:ascii="Lato" w:eastAsia="Times New Roman" w:hAnsi="Lato" w:cs="Times New Roman"/>
          <w:color w:val="000000"/>
        </w:rPr>
      </w:pPr>
      <w:r w:rsidRPr="001C6DF3">
        <w:rPr>
          <w:rFonts w:ascii="Lato" w:eastAsia="Times New Roman" w:hAnsi="Lato" w:cs="Times New Roman"/>
          <w:color w:val="000000"/>
        </w:rPr>
        <w:t>The works of the Cynics, Epicureans, Stoics, and Sceptics have been lost, but their ideas survive in fragments quoted in later authors, and in extant works of Roman writers. We will read biographical accounts in Diogenes Laertius (III C.E.), and fragments of the Greek philosophers of the Hellenistic period from various sources, followed by a detailed study of some ethical and political writings of Cicero (106 - 43 B.C.E) and Seneca (4 B.C.E. - 65 C.E.). The aim of the readings is to get an idea of the range of Hellenistic ethical theories, as well as the different approaches to some more concrete ethical problems, such as the relationship between ethics and physics and logic, the relative value of pleasure and virtue, consolation and the control of emotion, and techniques of obtaining of tranquility and happiness.</w:t>
      </w:r>
    </w:p>
    <w:p w14:paraId="3D329762" w14:textId="77777777" w:rsidR="001C6DF3" w:rsidRPr="001C6DF3" w:rsidRDefault="001C6DF3" w:rsidP="001C6DF3">
      <w:pPr>
        <w:spacing w:before="180" w:after="180"/>
        <w:jc w:val="center"/>
        <w:rPr>
          <w:rFonts w:ascii="Lato" w:eastAsia="Times New Roman" w:hAnsi="Lato" w:cs="Times New Roman"/>
          <w:color w:val="000000"/>
        </w:rPr>
      </w:pPr>
      <w:r w:rsidRPr="001C6DF3">
        <w:rPr>
          <w:rFonts w:ascii="Lato" w:eastAsia="Times New Roman" w:hAnsi="Lato" w:cs="Times New Roman"/>
          <w:color w:val="000000"/>
        </w:rPr>
        <w:t> </w:t>
      </w:r>
    </w:p>
    <w:p w14:paraId="58E66C88" w14:textId="77777777" w:rsidR="001C6DF3" w:rsidRPr="001C6DF3" w:rsidRDefault="001C6DF3" w:rsidP="001C6DF3">
      <w:pPr>
        <w:spacing w:before="180" w:after="180"/>
        <w:jc w:val="center"/>
        <w:rPr>
          <w:rFonts w:ascii="Lato" w:eastAsia="Times New Roman" w:hAnsi="Lato" w:cs="Times New Roman"/>
          <w:color w:val="000000"/>
        </w:rPr>
      </w:pPr>
      <w:r w:rsidRPr="001C6DF3">
        <w:rPr>
          <w:rFonts w:ascii="Lato" w:eastAsia="Times New Roman" w:hAnsi="Lato" w:cs="Times New Roman"/>
          <w:color w:val="000000"/>
        </w:rPr>
        <w:t>OBJECTIVES</w:t>
      </w:r>
    </w:p>
    <w:p w14:paraId="1ADE86C2" w14:textId="77777777" w:rsidR="001C6DF3" w:rsidRPr="001C6DF3" w:rsidRDefault="001C6DF3" w:rsidP="001C6DF3">
      <w:pPr>
        <w:spacing w:before="180" w:after="180"/>
        <w:rPr>
          <w:rFonts w:ascii="Lato" w:eastAsia="Times New Roman" w:hAnsi="Lato" w:cs="Times New Roman"/>
          <w:color w:val="000000"/>
        </w:rPr>
      </w:pPr>
      <w:r w:rsidRPr="001C6DF3">
        <w:rPr>
          <w:rFonts w:ascii="Lato" w:eastAsia="Times New Roman" w:hAnsi="Lato" w:cs="Times New Roman"/>
          <w:color w:val="000000"/>
        </w:rPr>
        <w:t>1. Learn how to read, interpret, discuss, cite, quote, and paraphrase the fundamental doctrines of the Epicureans, Stoics and Sceptics in English translation.</w:t>
      </w:r>
    </w:p>
    <w:p w14:paraId="65E482C9" w14:textId="77777777" w:rsidR="001C6DF3" w:rsidRPr="001C6DF3" w:rsidRDefault="001C6DF3" w:rsidP="001C6DF3">
      <w:pPr>
        <w:spacing w:before="180" w:after="180"/>
        <w:rPr>
          <w:rFonts w:ascii="Lato" w:eastAsia="Times New Roman" w:hAnsi="Lato" w:cs="Times New Roman"/>
          <w:color w:val="000000"/>
        </w:rPr>
      </w:pPr>
      <w:r w:rsidRPr="001C6DF3">
        <w:rPr>
          <w:rFonts w:ascii="Lato" w:eastAsia="Times New Roman" w:hAnsi="Lato" w:cs="Times New Roman"/>
          <w:color w:val="000000"/>
        </w:rPr>
        <w:t>2. Learn the ways that Greek philosophy was transformed by Roman writers for their own purposes, and to appreciate Cicero and Seneca as literary archetypes for later legal, ethical, and social-political discourse. Appreciate the enduring influence of Hellenistic philosophy on the history of philosophy and science.</w:t>
      </w:r>
    </w:p>
    <w:p w14:paraId="0A7A4FB6" w14:textId="77777777" w:rsidR="001C6DF3" w:rsidRPr="001C6DF3" w:rsidRDefault="001C6DF3" w:rsidP="001C6DF3">
      <w:pPr>
        <w:spacing w:before="180" w:after="180"/>
        <w:rPr>
          <w:rFonts w:ascii="Lato" w:eastAsia="Times New Roman" w:hAnsi="Lato" w:cs="Times New Roman"/>
          <w:color w:val="000000"/>
        </w:rPr>
      </w:pPr>
      <w:r w:rsidRPr="001C6DF3">
        <w:rPr>
          <w:rFonts w:ascii="Lato" w:eastAsia="Times New Roman" w:hAnsi="Lato" w:cs="Times New Roman"/>
          <w:color w:val="000000"/>
        </w:rPr>
        <w:t>3. Conduct original and detailed research on Hellenistic Philosophy in relation to your own interests. Learn to utilize both primary and secondary sources in representing and criticizing philosophical views. </w:t>
      </w:r>
    </w:p>
    <w:p w14:paraId="1150A1CE" w14:textId="77777777" w:rsidR="001C6DF3" w:rsidRPr="001C6DF3" w:rsidRDefault="001C6DF3" w:rsidP="001C6DF3">
      <w:pPr>
        <w:spacing w:before="180" w:after="180"/>
        <w:jc w:val="center"/>
        <w:rPr>
          <w:rFonts w:ascii="Lato" w:eastAsia="Times New Roman" w:hAnsi="Lato" w:cs="Times New Roman"/>
          <w:color w:val="000000"/>
        </w:rPr>
      </w:pPr>
      <w:r w:rsidRPr="001C6DF3">
        <w:rPr>
          <w:rFonts w:ascii="Lato" w:eastAsia="Times New Roman" w:hAnsi="Lato" w:cs="Times New Roman"/>
          <w:color w:val="000000"/>
        </w:rPr>
        <w:t> </w:t>
      </w:r>
    </w:p>
    <w:p w14:paraId="5D5C2783" w14:textId="77777777" w:rsidR="001C6DF3" w:rsidRPr="001C6DF3" w:rsidRDefault="001C6DF3" w:rsidP="001C6DF3">
      <w:pPr>
        <w:spacing w:before="180" w:after="180"/>
        <w:jc w:val="center"/>
        <w:rPr>
          <w:rFonts w:ascii="Lato" w:eastAsia="Times New Roman" w:hAnsi="Lato" w:cs="Times New Roman"/>
          <w:color w:val="000000"/>
        </w:rPr>
      </w:pPr>
      <w:r w:rsidRPr="001C6DF3">
        <w:rPr>
          <w:rFonts w:ascii="Lato" w:eastAsia="Times New Roman" w:hAnsi="Lato" w:cs="Times New Roman"/>
          <w:color w:val="000000"/>
        </w:rPr>
        <w:t>REQUIRED TEXTS</w:t>
      </w:r>
    </w:p>
    <w:p w14:paraId="3364B7F7" w14:textId="77777777" w:rsidR="001C6DF3" w:rsidRPr="001C6DF3" w:rsidRDefault="001C6DF3" w:rsidP="001C6DF3">
      <w:pPr>
        <w:spacing w:before="180" w:after="180"/>
        <w:rPr>
          <w:rFonts w:ascii="Lato" w:eastAsia="Times New Roman" w:hAnsi="Lato" w:cs="Times New Roman"/>
          <w:color w:val="000000"/>
        </w:rPr>
      </w:pPr>
      <w:r w:rsidRPr="001C6DF3">
        <w:rPr>
          <w:rFonts w:ascii="Lato" w:eastAsia="Times New Roman" w:hAnsi="Lato" w:cs="Times New Roman"/>
          <w:color w:val="000000"/>
        </w:rPr>
        <w:t>(</w:t>
      </w:r>
      <w:proofErr w:type="gramStart"/>
      <w:r w:rsidRPr="001C6DF3">
        <w:rPr>
          <w:rFonts w:ascii="Lato" w:eastAsia="Times New Roman" w:hAnsi="Lato" w:cs="Times New Roman"/>
          <w:color w:val="000000"/>
        </w:rPr>
        <w:t>available</w:t>
      </w:r>
      <w:proofErr w:type="gramEnd"/>
      <w:r w:rsidRPr="001C6DF3">
        <w:rPr>
          <w:rFonts w:ascii="Lato" w:eastAsia="Times New Roman" w:hAnsi="Lato" w:cs="Times New Roman"/>
          <w:color w:val="000000"/>
        </w:rPr>
        <w:t xml:space="preserve"> at UC San Diego Bookstore-- please obtain in hard copy as soon as possible)</w:t>
      </w:r>
    </w:p>
    <w:p w14:paraId="39F23D5F" w14:textId="77777777" w:rsidR="001C6DF3" w:rsidRPr="001C6DF3" w:rsidRDefault="001C6DF3" w:rsidP="001C6DF3">
      <w:pPr>
        <w:numPr>
          <w:ilvl w:val="0"/>
          <w:numId w:val="1"/>
        </w:numPr>
        <w:spacing w:before="100" w:beforeAutospacing="1" w:after="100" w:afterAutospacing="1"/>
        <w:ind w:left="1095"/>
        <w:rPr>
          <w:rFonts w:ascii="Lato" w:eastAsia="Times New Roman" w:hAnsi="Lato" w:cs="Times New Roman"/>
          <w:color w:val="000000"/>
        </w:rPr>
      </w:pPr>
      <w:r w:rsidRPr="001C6DF3">
        <w:rPr>
          <w:rFonts w:ascii="Lato" w:eastAsia="Times New Roman" w:hAnsi="Lato" w:cs="Times New Roman"/>
          <w:i/>
          <w:iCs/>
          <w:color w:val="000000"/>
        </w:rPr>
        <w:t>Hellenistic Philosophy: introductory readings</w:t>
      </w:r>
      <w:r w:rsidRPr="001C6DF3">
        <w:rPr>
          <w:rFonts w:ascii="Lato" w:eastAsia="Times New Roman" w:hAnsi="Lato" w:cs="Times New Roman"/>
          <w:color w:val="000000"/>
        </w:rPr>
        <w:t> / translated with introduction and notes by Brad Inwood and L. P. Gerson. Second edition. Indianapolis, 1997.</w:t>
      </w:r>
    </w:p>
    <w:p w14:paraId="1D2939A9" w14:textId="77777777" w:rsidR="001C6DF3" w:rsidRPr="001C6DF3" w:rsidRDefault="001C6DF3" w:rsidP="001C6DF3">
      <w:pPr>
        <w:numPr>
          <w:ilvl w:val="0"/>
          <w:numId w:val="1"/>
        </w:numPr>
        <w:spacing w:before="100" w:beforeAutospacing="1" w:after="100" w:afterAutospacing="1"/>
        <w:ind w:left="1095"/>
        <w:rPr>
          <w:rFonts w:ascii="Lato" w:eastAsia="Times New Roman" w:hAnsi="Lato" w:cs="Times New Roman"/>
          <w:color w:val="000000"/>
        </w:rPr>
      </w:pPr>
      <w:r w:rsidRPr="001C6DF3">
        <w:rPr>
          <w:rFonts w:ascii="Lato" w:eastAsia="Times New Roman" w:hAnsi="Lato" w:cs="Times New Roman"/>
          <w:i/>
          <w:iCs/>
          <w:color w:val="000000"/>
        </w:rPr>
        <w:t>Cicero: On Moral Ends</w:t>
      </w:r>
      <w:r w:rsidRPr="001C6DF3">
        <w:rPr>
          <w:rFonts w:ascii="Lato" w:eastAsia="Times New Roman" w:hAnsi="Lato" w:cs="Times New Roman"/>
          <w:color w:val="000000"/>
        </w:rPr>
        <w:t>. Translated by R. Woolf. Cambridge, 2001.</w:t>
      </w:r>
    </w:p>
    <w:p w14:paraId="5195BB32" w14:textId="77777777" w:rsidR="001C6DF3" w:rsidRPr="001C6DF3" w:rsidRDefault="001C6DF3" w:rsidP="001C6DF3">
      <w:pPr>
        <w:numPr>
          <w:ilvl w:val="0"/>
          <w:numId w:val="1"/>
        </w:numPr>
        <w:spacing w:before="100" w:beforeAutospacing="1" w:after="100" w:afterAutospacing="1"/>
        <w:ind w:left="1095"/>
        <w:rPr>
          <w:rFonts w:ascii="Lato" w:eastAsia="Times New Roman" w:hAnsi="Lato" w:cs="Times New Roman"/>
          <w:color w:val="000000"/>
        </w:rPr>
      </w:pPr>
      <w:r w:rsidRPr="001C6DF3">
        <w:rPr>
          <w:rFonts w:ascii="Lato" w:eastAsia="Times New Roman" w:hAnsi="Lato" w:cs="Times New Roman"/>
          <w:i/>
          <w:iCs/>
          <w:color w:val="000000"/>
        </w:rPr>
        <w:t>Seneca: Dialogues and Essays</w:t>
      </w:r>
      <w:r w:rsidRPr="001C6DF3">
        <w:rPr>
          <w:rFonts w:ascii="Lato" w:eastAsia="Times New Roman" w:hAnsi="Lato" w:cs="Times New Roman"/>
          <w:color w:val="000000"/>
        </w:rPr>
        <w:t>. Translated by J. Davie. Oxford, 2007.</w:t>
      </w:r>
    </w:p>
    <w:p w14:paraId="783B4CD8" w14:textId="77777777" w:rsidR="001C6DF3" w:rsidRPr="001C6DF3" w:rsidRDefault="001C6DF3" w:rsidP="001C6DF3">
      <w:pPr>
        <w:numPr>
          <w:ilvl w:val="0"/>
          <w:numId w:val="1"/>
        </w:numPr>
        <w:spacing w:before="100" w:beforeAutospacing="1" w:after="100" w:afterAutospacing="1"/>
        <w:ind w:left="1095"/>
        <w:rPr>
          <w:rFonts w:ascii="Lato" w:eastAsia="Times New Roman" w:hAnsi="Lato" w:cs="Times New Roman"/>
          <w:color w:val="000000"/>
        </w:rPr>
      </w:pPr>
      <w:r w:rsidRPr="001C6DF3">
        <w:rPr>
          <w:rFonts w:ascii="Lato" w:eastAsia="Times New Roman" w:hAnsi="Lato" w:cs="Times New Roman"/>
          <w:color w:val="000000"/>
        </w:rPr>
        <w:t>Supplemental Readings (distributed in PDF on the Canvas website under "Files" or "Modules")</w:t>
      </w:r>
    </w:p>
    <w:p w14:paraId="15FFF8F3" w14:textId="77777777" w:rsidR="001C6DF3" w:rsidRPr="001C6DF3" w:rsidRDefault="001C6DF3" w:rsidP="001C6DF3">
      <w:pPr>
        <w:spacing w:before="180" w:after="180"/>
        <w:jc w:val="center"/>
        <w:rPr>
          <w:rFonts w:ascii="Lato" w:eastAsia="Times New Roman" w:hAnsi="Lato" w:cs="Times New Roman"/>
          <w:color w:val="000000"/>
        </w:rPr>
      </w:pPr>
      <w:r w:rsidRPr="001C6DF3">
        <w:rPr>
          <w:rFonts w:ascii="Lato" w:eastAsia="Times New Roman" w:hAnsi="Lato" w:cs="Times New Roman"/>
          <w:color w:val="000000"/>
        </w:rPr>
        <w:t> </w:t>
      </w:r>
    </w:p>
    <w:p w14:paraId="17FE4D22" w14:textId="77777777" w:rsidR="001C6DF3" w:rsidRPr="001C6DF3" w:rsidRDefault="001C6DF3" w:rsidP="001C6DF3">
      <w:pPr>
        <w:spacing w:before="180" w:after="180"/>
        <w:jc w:val="center"/>
        <w:rPr>
          <w:rFonts w:ascii="Lato" w:eastAsia="Times New Roman" w:hAnsi="Lato" w:cs="Times New Roman"/>
          <w:color w:val="000000"/>
        </w:rPr>
      </w:pPr>
      <w:r w:rsidRPr="001C6DF3">
        <w:rPr>
          <w:rFonts w:ascii="Lato" w:eastAsia="Times New Roman" w:hAnsi="Lato" w:cs="Times New Roman"/>
          <w:color w:val="000000"/>
        </w:rPr>
        <w:lastRenderedPageBreak/>
        <w:t>MEETINGS</w:t>
      </w:r>
    </w:p>
    <w:p w14:paraId="11E1D670" w14:textId="77777777" w:rsidR="001C6DF3" w:rsidRPr="001C6DF3" w:rsidRDefault="001C6DF3" w:rsidP="001C6DF3">
      <w:pPr>
        <w:numPr>
          <w:ilvl w:val="0"/>
          <w:numId w:val="2"/>
        </w:numPr>
        <w:spacing w:before="100" w:beforeAutospacing="1" w:after="100" w:afterAutospacing="1"/>
        <w:ind w:left="1095"/>
        <w:rPr>
          <w:rFonts w:ascii="Lato" w:eastAsia="Times New Roman" w:hAnsi="Lato" w:cs="Times New Roman"/>
          <w:color w:val="000000"/>
        </w:rPr>
      </w:pPr>
      <w:r w:rsidRPr="001C6DF3">
        <w:rPr>
          <w:rFonts w:ascii="Lato" w:eastAsia="Times New Roman" w:hAnsi="Lato" w:cs="Times New Roman"/>
          <w:color w:val="000000"/>
        </w:rPr>
        <w:t>Lectures and Discussion: MWF 12-12:50pm at Solis 111. (See attendance policy below.)</w:t>
      </w:r>
    </w:p>
    <w:p w14:paraId="1FEC4C4C" w14:textId="77777777" w:rsidR="001C6DF3" w:rsidRPr="001C6DF3" w:rsidRDefault="001C6DF3" w:rsidP="001C6DF3">
      <w:pPr>
        <w:numPr>
          <w:ilvl w:val="0"/>
          <w:numId w:val="2"/>
        </w:numPr>
        <w:spacing w:before="100" w:beforeAutospacing="1" w:after="100" w:afterAutospacing="1"/>
        <w:ind w:left="1095"/>
        <w:rPr>
          <w:rFonts w:ascii="Lato" w:eastAsia="Times New Roman" w:hAnsi="Lato" w:cs="Times New Roman"/>
          <w:color w:val="000000"/>
        </w:rPr>
      </w:pPr>
      <w:r w:rsidRPr="001C6DF3">
        <w:rPr>
          <w:rFonts w:ascii="Lato" w:eastAsia="Times New Roman" w:hAnsi="Lato" w:cs="Times New Roman"/>
          <w:color w:val="000000"/>
        </w:rPr>
        <w:t>Office Hours: W 2-3pm at RWAC Building 1 Room 0451, or by appointment.</w:t>
      </w:r>
    </w:p>
    <w:p w14:paraId="4737CFA2" w14:textId="77777777" w:rsidR="001C6DF3" w:rsidRPr="001C6DF3" w:rsidRDefault="001C6DF3" w:rsidP="001C6DF3">
      <w:pPr>
        <w:numPr>
          <w:ilvl w:val="0"/>
          <w:numId w:val="2"/>
        </w:numPr>
        <w:spacing w:before="100" w:beforeAutospacing="1" w:after="100" w:afterAutospacing="1"/>
        <w:ind w:left="1095"/>
        <w:rPr>
          <w:rFonts w:ascii="Lato" w:eastAsia="Times New Roman" w:hAnsi="Lato" w:cs="Times New Roman"/>
          <w:color w:val="000000"/>
        </w:rPr>
      </w:pPr>
      <w:r w:rsidRPr="001C6DF3">
        <w:rPr>
          <w:rFonts w:ascii="Lato" w:eastAsia="Times New Roman" w:hAnsi="Lato" w:cs="Times New Roman"/>
          <w:color w:val="000000"/>
        </w:rPr>
        <w:t>Final Exam: W June 14, 11:30-2:30 (Attendance mandatory.)</w:t>
      </w:r>
    </w:p>
    <w:p w14:paraId="43255364" w14:textId="77777777" w:rsidR="001C6DF3" w:rsidRPr="001C6DF3" w:rsidRDefault="001C6DF3" w:rsidP="001C6DF3">
      <w:pPr>
        <w:spacing w:before="180" w:after="180"/>
        <w:jc w:val="center"/>
        <w:rPr>
          <w:rFonts w:ascii="Lato" w:eastAsia="Times New Roman" w:hAnsi="Lato" w:cs="Times New Roman"/>
          <w:color w:val="000000"/>
        </w:rPr>
      </w:pPr>
      <w:r w:rsidRPr="001C6DF3">
        <w:rPr>
          <w:rFonts w:ascii="Lato" w:eastAsia="Times New Roman" w:hAnsi="Lato" w:cs="Times New Roman"/>
          <w:color w:val="000000"/>
        </w:rPr>
        <w:t> </w:t>
      </w:r>
    </w:p>
    <w:p w14:paraId="09FCFF7E" w14:textId="77777777" w:rsidR="001C6DF3" w:rsidRPr="001C6DF3" w:rsidRDefault="001C6DF3" w:rsidP="001C6DF3">
      <w:pPr>
        <w:spacing w:before="180" w:after="180"/>
        <w:jc w:val="center"/>
        <w:rPr>
          <w:rFonts w:ascii="Lato" w:eastAsia="Times New Roman" w:hAnsi="Lato" w:cs="Times New Roman"/>
          <w:color w:val="000000"/>
        </w:rPr>
      </w:pPr>
      <w:r w:rsidRPr="001C6DF3">
        <w:rPr>
          <w:rFonts w:ascii="Lato" w:eastAsia="Times New Roman" w:hAnsi="Lato" w:cs="Times New Roman"/>
          <w:color w:val="000000"/>
        </w:rPr>
        <w:t>EVALUATION</w:t>
      </w:r>
    </w:p>
    <w:p w14:paraId="49E24849" w14:textId="77777777" w:rsidR="001C6DF3" w:rsidRPr="001C6DF3" w:rsidRDefault="001C6DF3" w:rsidP="001C6DF3">
      <w:pPr>
        <w:spacing w:before="180" w:after="180"/>
        <w:rPr>
          <w:rFonts w:ascii="Lato" w:eastAsia="Times New Roman" w:hAnsi="Lato" w:cs="Times New Roman"/>
          <w:color w:val="000000"/>
        </w:rPr>
      </w:pPr>
      <w:r w:rsidRPr="001C6DF3">
        <w:rPr>
          <w:rFonts w:ascii="Lato" w:eastAsia="Times New Roman" w:hAnsi="Lato" w:cs="Times New Roman"/>
          <w:color w:val="000000"/>
          <w:u w:val="single"/>
        </w:rPr>
        <w:t>BOOK REVIEW</w:t>
      </w:r>
    </w:p>
    <w:p w14:paraId="08FBE540" w14:textId="77777777" w:rsidR="001C6DF3" w:rsidRPr="001C6DF3" w:rsidRDefault="001C6DF3" w:rsidP="001C6DF3">
      <w:pPr>
        <w:numPr>
          <w:ilvl w:val="0"/>
          <w:numId w:val="3"/>
        </w:numPr>
        <w:spacing w:before="100" w:beforeAutospacing="1" w:after="100" w:afterAutospacing="1"/>
        <w:ind w:left="1095"/>
        <w:rPr>
          <w:rFonts w:ascii="Lato" w:eastAsia="Times New Roman" w:hAnsi="Lato" w:cs="Times New Roman"/>
          <w:color w:val="000000"/>
        </w:rPr>
      </w:pPr>
      <w:r w:rsidRPr="001C6DF3">
        <w:rPr>
          <w:rFonts w:ascii="Lato" w:eastAsia="Times New Roman" w:hAnsi="Lato" w:cs="Times New Roman"/>
          <w:b/>
          <w:bCs/>
          <w:color w:val="000000"/>
          <w:shd w:val="clear" w:color="auto" w:fill="BFEDD2"/>
        </w:rPr>
        <w:t>Assignment 1: Book Report Outline (5 points). Due April 14. (Required)</w:t>
      </w:r>
    </w:p>
    <w:p w14:paraId="42967BBA" w14:textId="77777777" w:rsidR="001C6DF3" w:rsidRPr="001C6DF3" w:rsidRDefault="001C6DF3" w:rsidP="001C6DF3">
      <w:pPr>
        <w:numPr>
          <w:ilvl w:val="1"/>
          <w:numId w:val="3"/>
        </w:numPr>
        <w:spacing w:before="100" w:beforeAutospacing="1" w:after="100" w:afterAutospacing="1"/>
        <w:ind w:left="2190"/>
        <w:rPr>
          <w:rFonts w:ascii="Lato" w:eastAsia="Times New Roman" w:hAnsi="Lato" w:cs="Times New Roman"/>
          <w:color w:val="000000"/>
        </w:rPr>
      </w:pPr>
      <w:r w:rsidRPr="001C6DF3">
        <w:rPr>
          <w:rFonts w:ascii="Lato" w:eastAsia="Times New Roman" w:hAnsi="Lato" w:cs="Times New Roman"/>
          <w:b/>
          <w:bCs/>
          <w:color w:val="000000"/>
          <w:shd w:val="clear" w:color="auto" w:fill="BFEDD2"/>
        </w:rPr>
        <w:t xml:space="preserve">Assignment 2: Book Report Draft (10 </w:t>
      </w:r>
      <w:proofErr w:type="gramStart"/>
      <w:r w:rsidRPr="001C6DF3">
        <w:rPr>
          <w:rFonts w:ascii="Lato" w:eastAsia="Times New Roman" w:hAnsi="Lato" w:cs="Times New Roman"/>
          <w:b/>
          <w:bCs/>
          <w:color w:val="000000"/>
          <w:shd w:val="clear" w:color="auto" w:fill="BFEDD2"/>
        </w:rPr>
        <w:t>points)*</w:t>
      </w:r>
      <w:proofErr w:type="gramEnd"/>
      <w:r w:rsidRPr="001C6DF3">
        <w:rPr>
          <w:rFonts w:ascii="Lato" w:eastAsia="Times New Roman" w:hAnsi="Lato" w:cs="Times New Roman"/>
          <w:b/>
          <w:bCs/>
          <w:color w:val="000000"/>
          <w:shd w:val="clear" w:color="auto" w:fill="BFEDD2"/>
        </w:rPr>
        <w:t>. Due April 28. (Required)</w:t>
      </w:r>
    </w:p>
    <w:p w14:paraId="2215603F" w14:textId="77777777" w:rsidR="001C6DF3" w:rsidRPr="001C6DF3" w:rsidRDefault="001C6DF3" w:rsidP="001C6DF3">
      <w:pPr>
        <w:numPr>
          <w:ilvl w:val="2"/>
          <w:numId w:val="3"/>
        </w:numPr>
        <w:spacing w:before="100" w:beforeAutospacing="1" w:after="100" w:afterAutospacing="1"/>
        <w:ind w:left="3285"/>
        <w:rPr>
          <w:rFonts w:ascii="Lato" w:eastAsia="Times New Roman" w:hAnsi="Lato" w:cs="Times New Roman"/>
          <w:color w:val="000000"/>
        </w:rPr>
      </w:pPr>
      <w:r w:rsidRPr="001C6DF3">
        <w:rPr>
          <w:rFonts w:ascii="Lato" w:eastAsia="Times New Roman" w:hAnsi="Lato" w:cs="Times New Roman"/>
          <w:b/>
          <w:bCs/>
          <w:color w:val="000000"/>
          <w:shd w:val="clear" w:color="auto" w:fill="BFEDD2"/>
        </w:rPr>
        <w:t xml:space="preserve">Assignment 4: Book Report Revision (5 </w:t>
      </w:r>
      <w:proofErr w:type="gramStart"/>
      <w:r w:rsidRPr="001C6DF3">
        <w:rPr>
          <w:rFonts w:ascii="Lato" w:eastAsia="Times New Roman" w:hAnsi="Lato" w:cs="Times New Roman"/>
          <w:b/>
          <w:bCs/>
          <w:color w:val="000000"/>
          <w:shd w:val="clear" w:color="auto" w:fill="BFEDD2"/>
        </w:rPr>
        <w:t>points)*</w:t>
      </w:r>
      <w:proofErr w:type="gramEnd"/>
      <w:r w:rsidRPr="001C6DF3">
        <w:rPr>
          <w:rFonts w:ascii="Lato" w:eastAsia="Times New Roman" w:hAnsi="Lato" w:cs="Times New Roman"/>
          <w:b/>
          <w:bCs/>
          <w:color w:val="000000"/>
          <w:shd w:val="clear" w:color="auto" w:fill="BFEDD2"/>
        </w:rPr>
        <w:t>. Due May 12. (Required)</w:t>
      </w:r>
    </w:p>
    <w:p w14:paraId="291A03EA" w14:textId="77777777" w:rsidR="001C6DF3" w:rsidRPr="001C6DF3" w:rsidRDefault="001C6DF3" w:rsidP="001C6DF3">
      <w:pPr>
        <w:spacing w:before="180" w:after="180"/>
        <w:rPr>
          <w:rFonts w:ascii="Lato" w:eastAsia="Times New Roman" w:hAnsi="Lato" w:cs="Times New Roman"/>
          <w:color w:val="000000"/>
        </w:rPr>
      </w:pPr>
      <w:r w:rsidRPr="001C6DF3">
        <w:rPr>
          <w:rFonts w:ascii="Lato" w:eastAsia="Times New Roman" w:hAnsi="Lato" w:cs="Times New Roman"/>
          <w:color w:val="000000"/>
          <w:u w:val="single"/>
        </w:rPr>
        <w:t>RESEARCH PROJECT</w:t>
      </w:r>
    </w:p>
    <w:p w14:paraId="6614F63B" w14:textId="77777777" w:rsidR="001C6DF3" w:rsidRPr="001C6DF3" w:rsidRDefault="001C6DF3" w:rsidP="001C6DF3">
      <w:pPr>
        <w:numPr>
          <w:ilvl w:val="0"/>
          <w:numId w:val="4"/>
        </w:numPr>
        <w:spacing w:before="100" w:beforeAutospacing="1" w:after="100" w:afterAutospacing="1"/>
        <w:ind w:left="1095"/>
        <w:rPr>
          <w:rFonts w:ascii="Lato" w:eastAsia="Times New Roman" w:hAnsi="Lato" w:cs="Times New Roman"/>
          <w:color w:val="000000"/>
        </w:rPr>
      </w:pPr>
      <w:r w:rsidRPr="001C6DF3">
        <w:rPr>
          <w:rFonts w:ascii="Lato" w:eastAsia="Times New Roman" w:hAnsi="Lato" w:cs="Times New Roman"/>
          <w:b/>
          <w:bCs/>
          <w:color w:val="000000"/>
          <w:shd w:val="clear" w:color="auto" w:fill="BFEDD2"/>
        </w:rPr>
        <w:t>Assignment 3: Research Outline (5 points). Due May 5. (Required)</w:t>
      </w:r>
    </w:p>
    <w:p w14:paraId="4D37278D" w14:textId="77777777" w:rsidR="001C6DF3" w:rsidRPr="001C6DF3" w:rsidRDefault="001C6DF3" w:rsidP="001C6DF3">
      <w:pPr>
        <w:numPr>
          <w:ilvl w:val="1"/>
          <w:numId w:val="4"/>
        </w:numPr>
        <w:spacing w:before="100" w:beforeAutospacing="1" w:after="100" w:afterAutospacing="1"/>
        <w:ind w:left="2190"/>
        <w:rPr>
          <w:rFonts w:ascii="Lato" w:eastAsia="Times New Roman" w:hAnsi="Lato" w:cs="Times New Roman"/>
          <w:color w:val="000000"/>
        </w:rPr>
      </w:pPr>
      <w:r w:rsidRPr="001C6DF3">
        <w:rPr>
          <w:rFonts w:ascii="Lato" w:eastAsia="Times New Roman" w:hAnsi="Lato" w:cs="Times New Roman"/>
          <w:b/>
          <w:bCs/>
          <w:color w:val="000000"/>
          <w:shd w:val="clear" w:color="auto" w:fill="BFEDD2"/>
        </w:rPr>
        <w:t>Assignment 5: Research Essay Draft 1 (15 points). Due May 19. (Required)</w:t>
      </w:r>
    </w:p>
    <w:p w14:paraId="57F51833" w14:textId="77777777" w:rsidR="001C6DF3" w:rsidRPr="001C6DF3" w:rsidRDefault="001C6DF3" w:rsidP="001C6DF3">
      <w:pPr>
        <w:numPr>
          <w:ilvl w:val="2"/>
          <w:numId w:val="4"/>
        </w:numPr>
        <w:spacing w:before="100" w:beforeAutospacing="1" w:after="100" w:afterAutospacing="1"/>
        <w:ind w:left="3285"/>
        <w:rPr>
          <w:rFonts w:ascii="Lato" w:eastAsia="Times New Roman" w:hAnsi="Lato" w:cs="Times New Roman"/>
          <w:color w:val="000000"/>
        </w:rPr>
      </w:pPr>
      <w:r w:rsidRPr="001C6DF3">
        <w:rPr>
          <w:rFonts w:ascii="Lato" w:eastAsia="Times New Roman" w:hAnsi="Lato" w:cs="Times New Roman"/>
          <w:i/>
          <w:iCs/>
          <w:color w:val="000000"/>
          <w:shd w:val="clear" w:color="auto" w:fill="FBEEB8"/>
        </w:rPr>
        <w:t xml:space="preserve">Assignment 6: Research Essay Draft 2 (20 </w:t>
      </w:r>
      <w:proofErr w:type="gramStart"/>
      <w:r w:rsidRPr="001C6DF3">
        <w:rPr>
          <w:rFonts w:ascii="Lato" w:eastAsia="Times New Roman" w:hAnsi="Lato" w:cs="Times New Roman"/>
          <w:i/>
          <w:iCs/>
          <w:color w:val="000000"/>
          <w:shd w:val="clear" w:color="auto" w:fill="FBEEB8"/>
        </w:rPr>
        <w:t>points)*</w:t>
      </w:r>
      <w:proofErr w:type="gramEnd"/>
      <w:r w:rsidRPr="001C6DF3">
        <w:rPr>
          <w:rFonts w:ascii="Lato" w:eastAsia="Times New Roman" w:hAnsi="Lato" w:cs="Times New Roman"/>
          <w:i/>
          <w:iCs/>
          <w:color w:val="000000"/>
          <w:shd w:val="clear" w:color="auto" w:fill="FBEEB8"/>
        </w:rPr>
        <w:t>. Due June 2. (Optional)</w:t>
      </w:r>
    </w:p>
    <w:p w14:paraId="70AE3D68" w14:textId="77777777" w:rsidR="001C6DF3" w:rsidRPr="001C6DF3" w:rsidRDefault="001C6DF3" w:rsidP="001C6DF3">
      <w:pPr>
        <w:numPr>
          <w:ilvl w:val="3"/>
          <w:numId w:val="4"/>
        </w:numPr>
        <w:spacing w:before="100" w:beforeAutospacing="1" w:after="100" w:afterAutospacing="1"/>
        <w:ind w:left="4380"/>
        <w:rPr>
          <w:rFonts w:ascii="Lato" w:eastAsia="Times New Roman" w:hAnsi="Lato" w:cs="Times New Roman"/>
          <w:color w:val="000000"/>
        </w:rPr>
      </w:pPr>
      <w:r w:rsidRPr="001C6DF3">
        <w:rPr>
          <w:rFonts w:ascii="Lato" w:eastAsia="Times New Roman" w:hAnsi="Lato" w:cs="Times New Roman"/>
          <w:i/>
          <w:iCs/>
          <w:color w:val="000000"/>
          <w:shd w:val="clear" w:color="auto" w:fill="FBEEB8"/>
        </w:rPr>
        <w:t>Assignment 7: Research Essay Draft 3 and Presentation (20 points). Due June 14 and June 16. (Optional)</w:t>
      </w:r>
    </w:p>
    <w:p w14:paraId="6776B9A9" w14:textId="77777777" w:rsidR="001C6DF3" w:rsidRPr="001C6DF3" w:rsidRDefault="001C6DF3" w:rsidP="001C6DF3">
      <w:pPr>
        <w:spacing w:before="180" w:after="180"/>
        <w:rPr>
          <w:rFonts w:ascii="Lato" w:eastAsia="Times New Roman" w:hAnsi="Lato" w:cs="Times New Roman"/>
          <w:color w:val="000000"/>
        </w:rPr>
      </w:pPr>
      <w:r w:rsidRPr="001C6DF3">
        <w:rPr>
          <w:rFonts w:ascii="Lato" w:eastAsia="Times New Roman" w:hAnsi="Lato" w:cs="Times New Roman"/>
          <w:color w:val="000000"/>
          <w:u w:val="single"/>
        </w:rPr>
        <w:t>DISCUSSION</w:t>
      </w:r>
    </w:p>
    <w:p w14:paraId="50BD8466" w14:textId="77777777" w:rsidR="001C6DF3" w:rsidRPr="001C6DF3" w:rsidRDefault="001C6DF3" w:rsidP="001C6DF3">
      <w:pPr>
        <w:numPr>
          <w:ilvl w:val="0"/>
          <w:numId w:val="5"/>
        </w:numPr>
        <w:spacing w:before="100" w:beforeAutospacing="1" w:after="100" w:afterAutospacing="1"/>
        <w:ind w:left="1095"/>
        <w:rPr>
          <w:rFonts w:ascii="Lato" w:eastAsia="Times New Roman" w:hAnsi="Lato" w:cs="Times New Roman"/>
          <w:color w:val="000000"/>
        </w:rPr>
      </w:pPr>
      <w:r w:rsidRPr="001C6DF3">
        <w:rPr>
          <w:rFonts w:ascii="Lato" w:eastAsia="Times New Roman" w:hAnsi="Lato" w:cs="Times New Roman"/>
          <w:b/>
          <w:bCs/>
          <w:color w:val="000000"/>
          <w:shd w:val="clear" w:color="auto" w:fill="BFEDD2"/>
        </w:rPr>
        <w:t>Weekly Discussion comments (10 points). Due by Wednesday at midnight PDT each week (Required).</w:t>
      </w:r>
    </w:p>
    <w:p w14:paraId="118D2E80" w14:textId="77777777" w:rsidR="001C6DF3" w:rsidRPr="001C6DF3" w:rsidRDefault="001C6DF3" w:rsidP="001C6DF3">
      <w:pPr>
        <w:numPr>
          <w:ilvl w:val="1"/>
          <w:numId w:val="5"/>
        </w:numPr>
        <w:spacing w:before="100" w:beforeAutospacing="1" w:after="100" w:afterAutospacing="1"/>
        <w:ind w:left="2190"/>
        <w:rPr>
          <w:rFonts w:ascii="Lato" w:eastAsia="Times New Roman" w:hAnsi="Lato" w:cs="Times New Roman"/>
          <w:color w:val="000000"/>
        </w:rPr>
      </w:pPr>
      <w:r w:rsidRPr="001C6DF3">
        <w:rPr>
          <w:rFonts w:ascii="Lato" w:eastAsia="Times New Roman" w:hAnsi="Lato" w:cs="Times New Roman"/>
          <w:b/>
          <w:bCs/>
          <w:color w:val="000000"/>
          <w:shd w:val="clear" w:color="auto" w:fill="BFEDD2"/>
        </w:rPr>
        <w:t xml:space="preserve">Weekly Discussion replies (10 </w:t>
      </w:r>
      <w:proofErr w:type="gramStart"/>
      <w:r w:rsidRPr="001C6DF3">
        <w:rPr>
          <w:rFonts w:ascii="Lato" w:eastAsia="Times New Roman" w:hAnsi="Lato" w:cs="Times New Roman"/>
          <w:b/>
          <w:bCs/>
          <w:color w:val="000000"/>
          <w:shd w:val="clear" w:color="auto" w:fill="BFEDD2"/>
        </w:rPr>
        <w:t>points)*</w:t>
      </w:r>
      <w:proofErr w:type="gramEnd"/>
      <w:r w:rsidRPr="001C6DF3">
        <w:rPr>
          <w:rFonts w:ascii="Lato" w:eastAsia="Times New Roman" w:hAnsi="Lato" w:cs="Times New Roman"/>
          <w:b/>
          <w:bCs/>
          <w:color w:val="000000"/>
          <w:shd w:val="clear" w:color="auto" w:fill="BFEDD2"/>
        </w:rPr>
        <w:t>. Due by Friday at midnight PDT each week (Required).</w:t>
      </w:r>
    </w:p>
    <w:p w14:paraId="703D981F" w14:textId="77777777" w:rsidR="001C6DF3" w:rsidRPr="001C6DF3" w:rsidRDefault="001C6DF3" w:rsidP="001C6DF3">
      <w:pPr>
        <w:numPr>
          <w:ilvl w:val="2"/>
          <w:numId w:val="5"/>
        </w:numPr>
        <w:spacing w:before="100" w:beforeAutospacing="1" w:after="100" w:afterAutospacing="1"/>
        <w:ind w:left="3285"/>
        <w:rPr>
          <w:rFonts w:ascii="Lato" w:eastAsia="Times New Roman" w:hAnsi="Lato" w:cs="Times New Roman"/>
          <w:color w:val="000000"/>
        </w:rPr>
      </w:pPr>
      <w:r w:rsidRPr="001C6DF3">
        <w:rPr>
          <w:rFonts w:ascii="Lato" w:eastAsia="Times New Roman" w:hAnsi="Lato" w:cs="Times New Roman"/>
          <w:i/>
          <w:iCs/>
          <w:color w:val="000000"/>
          <w:shd w:val="clear" w:color="auto" w:fill="FBEEB8"/>
        </w:rPr>
        <w:t xml:space="preserve">Extra credit Discussion comments (1 point per </w:t>
      </w:r>
      <w:proofErr w:type="gramStart"/>
      <w:r w:rsidRPr="001C6DF3">
        <w:rPr>
          <w:rFonts w:ascii="Lato" w:eastAsia="Times New Roman" w:hAnsi="Lato" w:cs="Times New Roman"/>
          <w:i/>
          <w:iCs/>
          <w:color w:val="000000"/>
          <w:shd w:val="clear" w:color="auto" w:fill="FBEEB8"/>
        </w:rPr>
        <w:t>200-300 word</w:t>
      </w:r>
      <w:proofErr w:type="gramEnd"/>
      <w:r w:rsidRPr="001C6DF3">
        <w:rPr>
          <w:rFonts w:ascii="Lato" w:eastAsia="Times New Roman" w:hAnsi="Lato" w:cs="Times New Roman"/>
          <w:i/>
          <w:iCs/>
          <w:color w:val="000000"/>
          <w:shd w:val="clear" w:color="auto" w:fill="FBEEB8"/>
        </w:rPr>
        <w:t xml:space="preserve"> comment; up to 5 points). No due date. No comments accepted for credit after June 7.</w:t>
      </w:r>
    </w:p>
    <w:p w14:paraId="0601E33D" w14:textId="77777777" w:rsidR="001C6DF3" w:rsidRPr="001C6DF3" w:rsidRDefault="001C6DF3" w:rsidP="001C6DF3">
      <w:pPr>
        <w:spacing w:before="180" w:after="180"/>
        <w:rPr>
          <w:rFonts w:ascii="Lato" w:eastAsia="Times New Roman" w:hAnsi="Lato" w:cs="Times New Roman"/>
          <w:color w:val="000000"/>
        </w:rPr>
      </w:pPr>
      <w:r w:rsidRPr="001C6DF3">
        <w:rPr>
          <w:rFonts w:ascii="Lato" w:eastAsia="Times New Roman" w:hAnsi="Lato" w:cs="Times New Roman"/>
          <w:color w:val="000000"/>
        </w:rPr>
        <w:t>Color Coding: </w:t>
      </w:r>
      <w:proofErr w:type="gramStart"/>
      <w:r w:rsidRPr="001C6DF3">
        <w:rPr>
          <w:rFonts w:ascii="Lato" w:eastAsia="Times New Roman" w:hAnsi="Lato" w:cs="Times New Roman"/>
          <w:b/>
          <w:bCs/>
          <w:color w:val="000000"/>
          <w:shd w:val="clear" w:color="auto" w:fill="BFEDD2"/>
        </w:rPr>
        <w:t>Required</w:t>
      </w:r>
      <w:r w:rsidRPr="001C6DF3">
        <w:rPr>
          <w:rFonts w:ascii="Lato" w:eastAsia="Times New Roman" w:hAnsi="Lato" w:cs="Times New Roman"/>
          <w:color w:val="000000"/>
        </w:rPr>
        <w:t> ;</w:t>
      </w:r>
      <w:proofErr w:type="gramEnd"/>
      <w:r w:rsidRPr="001C6DF3">
        <w:rPr>
          <w:rFonts w:ascii="Lato" w:eastAsia="Times New Roman" w:hAnsi="Lato" w:cs="Times New Roman"/>
          <w:color w:val="000000"/>
        </w:rPr>
        <w:t> </w:t>
      </w:r>
      <w:r w:rsidRPr="001C6DF3">
        <w:rPr>
          <w:rFonts w:ascii="Lato" w:eastAsia="Times New Roman" w:hAnsi="Lato" w:cs="Times New Roman"/>
          <w:i/>
          <w:iCs/>
          <w:color w:val="000000"/>
          <w:shd w:val="clear" w:color="auto" w:fill="FBEEB8"/>
        </w:rPr>
        <w:t>Optional</w:t>
      </w:r>
    </w:p>
    <w:p w14:paraId="117745F3" w14:textId="77777777" w:rsidR="001C6DF3" w:rsidRPr="001C6DF3" w:rsidRDefault="001C6DF3" w:rsidP="001C6DF3">
      <w:pPr>
        <w:spacing w:before="180" w:after="180"/>
        <w:rPr>
          <w:rFonts w:ascii="Lato" w:eastAsia="Times New Roman" w:hAnsi="Lato" w:cs="Times New Roman"/>
          <w:color w:val="000000"/>
        </w:rPr>
      </w:pPr>
      <w:r w:rsidRPr="001C6DF3">
        <w:rPr>
          <w:rFonts w:ascii="Lato" w:eastAsia="Times New Roman" w:hAnsi="Lato" w:cs="Times New Roman"/>
          <w:color w:val="000000"/>
        </w:rPr>
        <w:t>Detailed instructions for each assignment are available in the weekly modules. Indented items (with also have an *) may only be submitted for points after the immediately preceding item has been submitted and graded. Research Essay draft 2 is </w:t>
      </w:r>
      <w:r w:rsidRPr="001C6DF3">
        <w:rPr>
          <w:rFonts w:ascii="Lato" w:eastAsia="Times New Roman" w:hAnsi="Lato" w:cs="Times New Roman"/>
          <w:i/>
          <w:iCs/>
          <w:color w:val="000000"/>
          <w:shd w:val="clear" w:color="auto" w:fill="FBEEB8"/>
        </w:rPr>
        <w:t>optional</w:t>
      </w:r>
      <w:r w:rsidRPr="001C6DF3">
        <w:rPr>
          <w:rFonts w:ascii="Lato" w:eastAsia="Times New Roman" w:hAnsi="Lato" w:cs="Times New Roman"/>
          <w:color w:val="000000"/>
        </w:rPr>
        <w:t xml:space="preserve"> for those seeking only a P or C final grade: required for those seeking a B or A final grade. </w:t>
      </w:r>
      <w:r w:rsidRPr="001C6DF3">
        <w:rPr>
          <w:rFonts w:ascii="Lato" w:eastAsia="Times New Roman" w:hAnsi="Lato" w:cs="Times New Roman"/>
          <w:color w:val="000000"/>
        </w:rPr>
        <w:lastRenderedPageBreak/>
        <w:t>Essay draft 3 is </w:t>
      </w:r>
      <w:r w:rsidRPr="001C6DF3">
        <w:rPr>
          <w:rFonts w:ascii="Lato" w:eastAsia="Times New Roman" w:hAnsi="Lato" w:cs="Times New Roman"/>
          <w:i/>
          <w:iCs/>
          <w:color w:val="000000"/>
          <w:shd w:val="clear" w:color="auto" w:fill="FBEEB8"/>
        </w:rPr>
        <w:t>optional</w:t>
      </w:r>
      <w:r w:rsidRPr="001C6DF3">
        <w:rPr>
          <w:rFonts w:ascii="Lato" w:eastAsia="Times New Roman" w:hAnsi="Lato" w:cs="Times New Roman"/>
          <w:color w:val="000000"/>
        </w:rPr>
        <w:t> for those seeking only a P or C or B final grade; required for those seeking an A final grade. All students are </w:t>
      </w:r>
      <w:proofErr w:type="spellStart"/>
      <w:r w:rsidRPr="001C6DF3">
        <w:rPr>
          <w:rFonts w:ascii="Lato" w:eastAsia="Times New Roman" w:hAnsi="Lato" w:cs="Times New Roman"/>
          <w:b/>
          <w:bCs/>
          <w:color w:val="000000"/>
        </w:rPr>
        <w:t>required</w:t>
      </w:r>
      <w:r w:rsidRPr="001C6DF3">
        <w:rPr>
          <w:rFonts w:ascii="Lato" w:eastAsia="Times New Roman" w:hAnsi="Lato" w:cs="Times New Roman"/>
          <w:color w:val="000000"/>
        </w:rPr>
        <w:t>to</w:t>
      </w:r>
      <w:proofErr w:type="spellEnd"/>
      <w:r w:rsidRPr="001C6DF3">
        <w:rPr>
          <w:rFonts w:ascii="Lato" w:eastAsia="Times New Roman" w:hAnsi="Lato" w:cs="Times New Roman"/>
          <w:color w:val="000000"/>
        </w:rPr>
        <w:t xml:space="preserve"> attend the final exam.</w:t>
      </w:r>
    </w:p>
    <w:p w14:paraId="27C323E4" w14:textId="77777777" w:rsidR="001C6DF3" w:rsidRPr="001C6DF3" w:rsidRDefault="001C6DF3" w:rsidP="001C6DF3">
      <w:pPr>
        <w:spacing w:before="180" w:after="180"/>
        <w:jc w:val="center"/>
        <w:rPr>
          <w:rFonts w:ascii="Lato" w:eastAsia="Times New Roman" w:hAnsi="Lato" w:cs="Times New Roman"/>
          <w:color w:val="000000"/>
        </w:rPr>
      </w:pPr>
      <w:r w:rsidRPr="001C6DF3">
        <w:rPr>
          <w:rFonts w:ascii="Lato" w:eastAsia="Times New Roman" w:hAnsi="Lato" w:cs="Times New Roman"/>
          <w:color w:val="000000"/>
        </w:rPr>
        <w:t> </w:t>
      </w:r>
    </w:p>
    <w:p w14:paraId="0444A68B" w14:textId="77777777" w:rsidR="001C6DF3" w:rsidRPr="001C6DF3" w:rsidRDefault="001C6DF3" w:rsidP="001C6DF3">
      <w:pPr>
        <w:spacing w:before="180" w:after="180"/>
        <w:jc w:val="center"/>
        <w:rPr>
          <w:rFonts w:ascii="Lato" w:eastAsia="Times New Roman" w:hAnsi="Lato" w:cs="Times New Roman"/>
          <w:color w:val="000000"/>
        </w:rPr>
      </w:pPr>
      <w:r w:rsidRPr="001C6DF3">
        <w:rPr>
          <w:rFonts w:ascii="Lato" w:eastAsia="Times New Roman" w:hAnsi="Lato" w:cs="Times New Roman"/>
          <w:color w:val="000000"/>
        </w:rPr>
        <w:t>GRADING SCHEME</w:t>
      </w:r>
    </w:p>
    <w:p w14:paraId="58B5C543" w14:textId="77777777" w:rsidR="001C6DF3" w:rsidRPr="001C6DF3" w:rsidRDefault="001C6DF3" w:rsidP="001C6DF3">
      <w:pPr>
        <w:numPr>
          <w:ilvl w:val="0"/>
          <w:numId w:val="6"/>
        </w:numPr>
        <w:spacing w:before="100" w:beforeAutospacing="1" w:after="100" w:afterAutospacing="1"/>
        <w:ind w:left="1095"/>
        <w:rPr>
          <w:rFonts w:ascii="Lato" w:eastAsia="Times New Roman" w:hAnsi="Lato" w:cs="Times New Roman"/>
          <w:color w:val="000000"/>
        </w:rPr>
      </w:pPr>
      <w:r w:rsidRPr="001C6DF3">
        <w:rPr>
          <w:rFonts w:ascii="Lato" w:eastAsia="Times New Roman" w:hAnsi="Lato" w:cs="Times New Roman"/>
          <w:color w:val="000000"/>
        </w:rPr>
        <w:t xml:space="preserve">P or C: &gt;60 </w:t>
      </w:r>
      <w:proofErr w:type="gramStart"/>
      <w:r w:rsidRPr="001C6DF3">
        <w:rPr>
          <w:rFonts w:ascii="Lato" w:eastAsia="Times New Roman" w:hAnsi="Lato" w:cs="Times New Roman"/>
          <w:color w:val="000000"/>
        </w:rPr>
        <w:t>points;</w:t>
      </w:r>
      <w:proofErr w:type="gramEnd"/>
    </w:p>
    <w:p w14:paraId="505D7FF8" w14:textId="77777777" w:rsidR="001C6DF3" w:rsidRPr="001C6DF3" w:rsidRDefault="001C6DF3" w:rsidP="001C6DF3">
      <w:pPr>
        <w:numPr>
          <w:ilvl w:val="0"/>
          <w:numId w:val="6"/>
        </w:numPr>
        <w:spacing w:before="100" w:beforeAutospacing="1" w:after="100" w:afterAutospacing="1"/>
        <w:ind w:left="1095"/>
        <w:rPr>
          <w:rFonts w:ascii="Lato" w:eastAsia="Times New Roman" w:hAnsi="Lato" w:cs="Times New Roman"/>
          <w:color w:val="000000"/>
        </w:rPr>
      </w:pPr>
      <w:r w:rsidRPr="001C6DF3">
        <w:rPr>
          <w:rFonts w:ascii="Lato" w:eastAsia="Times New Roman" w:hAnsi="Lato" w:cs="Times New Roman"/>
          <w:color w:val="000000"/>
        </w:rPr>
        <w:t>B: &gt;</w:t>
      </w:r>
      <w:proofErr w:type="gramStart"/>
      <w:r w:rsidRPr="001C6DF3">
        <w:rPr>
          <w:rFonts w:ascii="Lato" w:eastAsia="Times New Roman" w:hAnsi="Lato" w:cs="Times New Roman"/>
          <w:color w:val="000000"/>
        </w:rPr>
        <w:t>80;</w:t>
      </w:r>
      <w:proofErr w:type="gramEnd"/>
    </w:p>
    <w:p w14:paraId="2E0324C3" w14:textId="77777777" w:rsidR="001C6DF3" w:rsidRPr="001C6DF3" w:rsidRDefault="001C6DF3" w:rsidP="001C6DF3">
      <w:pPr>
        <w:numPr>
          <w:ilvl w:val="0"/>
          <w:numId w:val="6"/>
        </w:numPr>
        <w:spacing w:before="100" w:beforeAutospacing="1" w:after="100" w:afterAutospacing="1"/>
        <w:ind w:left="1095"/>
        <w:rPr>
          <w:rFonts w:ascii="Lato" w:eastAsia="Times New Roman" w:hAnsi="Lato" w:cs="Times New Roman"/>
          <w:color w:val="000000"/>
        </w:rPr>
      </w:pPr>
      <w:r w:rsidRPr="001C6DF3">
        <w:rPr>
          <w:rFonts w:ascii="Lato" w:eastAsia="Times New Roman" w:hAnsi="Lato" w:cs="Times New Roman"/>
          <w:color w:val="000000"/>
        </w:rPr>
        <w:t xml:space="preserve">A: &gt;90 </w:t>
      </w:r>
      <w:proofErr w:type="gramStart"/>
      <w:r w:rsidRPr="001C6DF3">
        <w:rPr>
          <w:rFonts w:ascii="Lato" w:eastAsia="Times New Roman" w:hAnsi="Lato" w:cs="Times New Roman"/>
          <w:color w:val="000000"/>
        </w:rPr>
        <w:t>points;</w:t>
      </w:r>
      <w:proofErr w:type="gramEnd"/>
    </w:p>
    <w:p w14:paraId="49A6143F" w14:textId="77777777" w:rsidR="001C6DF3" w:rsidRPr="001C6DF3" w:rsidRDefault="001C6DF3" w:rsidP="001C6DF3">
      <w:pPr>
        <w:numPr>
          <w:ilvl w:val="0"/>
          <w:numId w:val="6"/>
        </w:numPr>
        <w:spacing w:before="100" w:beforeAutospacing="1" w:after="100" w:afterAutospacing="1"/>
        <w:ind w:left="1095"/>
        <w:rPr>
          <w:rFonts w:ascii="Lato" w:eastAsia="Times New Roman" w:hAnsi="Lato" w:cs="Times New Roman"/>
          <w:color w:val="000000"/>
        </w:rPr>
      </w:pPr>
      <w:r w:rsidRPr="001C6DF3">
        <w:rPr>
          <w:rFonts w:ascii="Lato" w:eastAsia="Times New Roman" w:hAnsi="Lato" w:cs="Times New Roman"/>
          <w:color w:val="000000"/>
        </w:rPr>
        <w:t>All + and - modifiers at the discretion of the Professor.</w:t>
      </w:r>
    </w:p>
    <w:p w14:paraId="036392B3" w14:textId="77777777" w:rsidR="001C6DF3" w:rsidRPr="001C6DF3" w:rsidRDefault="001C6DF3" w:rsidP="001C6DF3">
      <w:pPr>
        <w:spacing w:before="180" w:after="180"/>
        <w:jc w:val="center"/>
        <w:rPr>
          <w:rFonts w:ascii="Lato" w:eastAsia="Times New Roman" w:hAnsi="Lato" w:cs="Times New Roman"/>
          <w:color w:val="000000"/>
        </w:rPr>
      </w:pPr>
      <w:r w:rsidRPr="001C6DF3">
        <w:rPr>
          <w:rFonts w:ascii="Lato" w:eastAsia="Times New Roman" w:hAnsi="Lato" w:cs="Times New Roman"/>
          <w:color w:val="000000"/>
        </w:rPr>
        <w:t> </w:t>
      </w:r>
    </w:p>
    <w:p w14:paraId="1DFFA064" w14:textId="77777777" w:rsidR="001C6DF3" w:rsidRPr="001C6DF3" w:rsidRDefault="001C6DF3" w:rsidP="001C6DF3">
      <w:pPr>
        <w:spacing w:before="180" w:after="180"/>
        <w:jc w:val="center"/>
        <w:rPr>
          <w:rFonts w:ascii="Lato" w:eastAsia="Times New Roman" w:hAnsi="Lato" w:cs="Times New Roman"/>
          <w:color w:val="000000"/>
        </w:rPr>
      </w:pPr>
      <w:r w:rsidRPr="001C6DF3">
        <w:rPr>
          <w:rFonts w:ascii="Lato" w:eastAsia="Times New Roman" w:hAnsi="Lato" w:cs="Times New Roman"/>
          <w:color w:val="000000"/>
        </w:rPr>
        <w:t>ATTENDANCE</w:t>
      </w:r>
    </w:p>
    <w:p w14:paraId="72B8DB1E" w14:textId="77777777" w:rsidR="001C6DF3" w:rsidRPr="001C6DF3" w:rsidRDefault="001C6DF3" w:rsidP="001C6DF3">
      <w:pPr>
        <w:numPr>
          <w:ilvl w:val="0"/>
          <w:numId w:val="7"/>
        </w:numPr>
        <w:spacing w:before="100" w:beforeAutospacing="1" w:after="100" w:afterAutospacing="1"/>
        <w:ind w:left="1095"/>
        <w:rPr>
          <w:rFonts w:ascii="Lato" w:eastAsia="Times New Roman" w:hAnsi="Lato" w:cs="Times New Roman"/>
          <w:color w:val="000000"/>
        </w:rPr>
      </w:pPr>
      <w:r w:rsidRPr="001C6DF3">
        <w:rPr>
          <w:rFonts w:ascii="Lato" w:eastAsia="Times New Roman" w:hAnsi="Lato" w:cs="Times New Roman"/>
          <w:color w:val="000000"/>
        </w:rPr>
        <w:t>Attendance, preparation, and active participation at all class meetings are required. </w:t>
      </w:r>
    </w:p>
    <w:p w14:paraId="38BAEFFB" w14:textId="77777777" w:rsidR="001C6DF3" w:rsidRPr="001C6DF3" w:rsidRDefault="001C6DF3" w:rsidP="001C6DF3">
      <w:pPr>
        <w:numPr>
          <w:ilvl w:val="0"/>
          <w:numId w:val="7"/>
        </w:numPr>
        <w:spacing w:before="100" w:beforeAutospacing="1" w:after="100" w:afterAutospacing="1"/>
        <w:ind w:left="1095"/>
        <w:rPr>
          <w:rFonts w:ascii="Lato" w:eastAsia="Times New Roman" w:hAnsi="Lato" w:cs="Times New Roman"/>
          <w:color w:val="000000"/>
        </w:rPr>
      </w:pPr>
      <w:r w:rsidRPr="001C6DF3">
        <w:rPr>
          <w:rFonts w:ascii="Lato" w:eastAsia="Times New Roman" w:hAnsi="Lato" w:cs="Times New Roman"/>
          <w:color w:val="000000"/>
        </w:rPr>
        <w:t>For each class meeting missed without a written excuse (from a doctor, coach, etc.), 2 points will be subtracted from the FINAL grade.</w:t>
      </w:r>
    </w:p>
    <w:p w14:paraId="7695412E" w14:textId="77777777" w:rsidR="001C6DF3" w:rsidRPr="001C6DF3" w:rsidRDefault="001C6DF3" w:rsidP="001C6DF3">
      <w:pPr>
        <w:numPr>
          <w:ilvl w:val="0"/>
          <w:numId w:val="7"/>
        </w:numPr>
        <w:spacing w:before="100" w:beforeAutospacing="1" w:after="100" w:afterAutospacing="1"/>
        <w:ind w:left="1095"/>
        <w:rPr>
          <w:rFonts w:ascii="Lato" w:eastAsia="Times New Roman" w:hAnsi="Lato" w:cs="Times New Roman"/>
          <w:color w:val="000000"/>
        </w:rPr>
      </w:pPr>
      <w:r w:rsidRPr="001C6DF3">
        <w:rPr>
          <w:rFonts w:ascii="Lato" w:eastAsia="Times New Roman" w:hAnsi="Lato" w:cs="Times New Roman"/>
          <w:color w:val="000000"/>
        </w:rPr>
        <w:t>Attendance at the final exam (Wednesday, June 14, 11:30am-2:30pm) is mandatory for all students, regardless of whether they are presenting a final research project or not.</w:t>
      </w:r>
    </w:p>
    <w:p w14:paraId="2CB74A7D" w14:textId="77777777" w:rsidR="001C6DF3" w:rsidRPr="001C6DF3" w:rsidRDefault="001C6DF3" w:rsidP="001C6DF3">
      <w:pPr>
        <w:spacing w:before="180" w:after="180"/>
        <w:jc w:val="center"/>
        <w:rPr>
          <w:rFonts w:ascii="Lato" w:eastAsia="Times New Roman" w:hAnsi="Lato" w:cs="Times New Roman"/>
          <w:color w:val="000000"/>
        </w:rPr>
      </w:pPr>
      <w:r w:rsidRPr="001C6DF3">
        <w:rPr>
          <w:rFonts w:ascii="Lato" w:eastAsia="Times New Roman" w:hAnsi="Lato" w:cs="Times New Roman"/>
          <w:color w:val="000000"/>
        </w:rPr>
        <w:t>POLICY ON LATE WORK</w:t>
      </w:r>
    </w:p>
    <w:p w14:paraId="0EB165CB" w14:textId="77777777" w:rsidR="001C6DF3" w:rsidRPr="001C6DF3" w:rsidRDefault="001C6DF3" w:rsidP="001C6DF3">
      <w:pPr>
        <w:numPr>
          <w:ilvl w:val="0"/>
          <w:numId w:val="8"/>
        </w:numPr>
        <w:spacing w:before="100" w:beforeAutospacing="1" w:after="100" w:afterAutospacing="1"/>
        <w:ind w:left="1095"/>
        <w:rPr>
          <w:rFonts w:ascii="Lato" w:eastAsia="Times New Roman" w:hAnsi="Lato" w:cs="Times New Roman"/>
          <w:color w:val="000000"/>
        </w:rPr>
      </w:pPr>
      <w:r w:rsidRPr="001C6DF3">
        <w:rPr>
          <w:rFonts w:ascii="Lato" w:eastAsia="Times New Roman" w:hAnsi="Lato" w:cs="Times New Roman"/>
          <w:color w:val="000000"/>
        </w:rPr>
        <w:t xml:space="preserve">Late contributions to Discussion (including comments and replies) will not be eligible for grade </w:t>
      </w:r>
      <w:proofErr w:type="gramStart"/>
      <w:r w:rsidRPr="001C6DF3">
        <w:rPr>
          <w:rFonts w:ascii="Lato" w:eastAsia="Times New Roman" w:hAnsi="Lato" w:cs="Times New Roman"/>
          <w:color w:val="000000"/>
        </w:rPr>
        <w:t>points, but</w:t>
      </w:r>
      <w:proofErr w:type="gramEnd"/>
      <w:r w:rsidRPr="001C6DF3">
        <w:rPr>
          <w:rFonts w:ascii="Lato" w:eastAsia="Times New Roman" w:hAnsi="Lato" w:cs="Times New Roman"/>
          <w:color w:val="000000"/>
        </w:rPr>
        <w:t xml:space="preserve"> may be taken into consideration for + and - discretionary scores. Extra-credit comments do not have due dates.</w:t>
      </w:r>
    </w:p>
    <w:p w14:paraId="20EAAB12" w14:textId="77777777" w:rsidR="001C6DF3" w:rsidRDefault="001C6DF3" w:rsidP="001C6DF3">
      <w:pPr>
        <w:numPr>
          <w:ilvl w:val="0"/>
          <w:numId w:val="8"/>
        </w:numPr>
        <w:spacing w:before="100" w:beforeAutospacing="1" w:after="100" w:afterAutospacing="1"/>
        <w:ind w:left="1095"/>
        <w:rPr>
          <w:rFonts w:ascii="Lato" w:eastAsia="Times New Roman" w:hAnsi="Lato" w:cs="Times New Roman"/>
          <w:color w:val="000000"/>
        </w:rPr>
      </w:pPr>
      <w:r w:rsidRPr="001C6DF3">
        <w:rPr>
          <w:rFonts w:ascii="Lato" w:eastAsia="Times New Roman" w:hAnsi="Lato" w:cs="Times New Roman"/>
          <w:color w:val="000000"/>
        </w:rPr>
        <w:t xml:space="preserve">Late submissions of Assignments will be penalized 2.5 points per 24-hour period of lateness. Late submissions may </w:t>
      </w:r>
      <w:proofErr w:type="gramStart"/>
      <w:r w:rsidRPr="001C6DF3">
        <w:rPr>
          <w:rFonts w:ascii="Lato" w:eastAsia="Times New Roman" w:hAnsi="Lato" w:cs="Times New Roman"/>
          <w:color w:val="000000"/>
        </w:rPr>
        <w:t>effect</w:t>
      </w:r>
      <w:proofErr w:type="gramEnd"/>
      <w:r w:rsidRPr="001C6DF3">
        <w:rPr>
          <w:rFonts w:ascii="Lato" w:eastAsia="Times New Roman" w:hAnsi="Lato" w:cs="Times New Roman"/>
          <w:color w:val="000000"/>
        </w:rPr>
        <w:t xml:space="preserve"> eligibility to submit subsequent drafts.</w:t>
      </w:r>
      <w:r>
        <w:rPr>
          <w:rFonts w:ascii="Lato" w:eastAsia="Times New Roman" w:hAnsi="Lato" w:cs="Times New Roman"/>
          <w:color w:val="000000"/>
        </w:rPr>
        <w:t xml:space="preserve"> </w:t>
      </w:r>
    </w:p>
    <w:p w14:paraId="469AE20E" w14:textId="65B199EB" w:rsidR="001C6DF3" w:rsidRPr="001C6DF3" w:rsidRDefault="001C6DF3" w:rsidP="001C6DF3">
      <w:pPr>
        <w:spacing w:before="100" w:beforeAutospacing="1" w:after="100" w:afterAutospacing="1"/>
        <w:jc w:val="center"/>
        <w:rPr>
          <w:rFonts w:ascii="Lato" w:eastAsia="Times New Roman" w:hAnsi="Lato" w:cs="Times New Roman"/>
          <w:color w:val="000000"/>
        </w:rPr>
      </w:pPr>
      <w:r w:rsidRPr="001C6DF3">
        <w:rPr>
          <w:rFonts w:ascii="Lato" w:eastAsia="Times New Roman" w:hAnsi="Lato" w:cs="Times New Roman"/>
          <w:color w:val="000000"/>
        </w:rPr>
        <w:t>SCHEDULE OUTLINE</w:t>
      </w:r>
    </w:p>
    <w:p w14:paraId="33589978" w14:textId="77777777" w:rsidR="001C6DF3" w:rsidRPr="001C6DF3" w:rsidRDefault="001C6DF3" w:rsidP="001C6DF3">
      <w:pPr>
        <w:numPr>
          <w:ilvl w:val="0"/>
          <w:numId w:val="10"/>
        </w:numPr>
        <w:spacing w:before="180" w:after="180"/>
        <w:rPr>
          <w:rFonts w:ascii="Lato" w:eastAsia="Times New Roman" w:hAnsi="Lato" w:cs="Times New Roman"/>
          <w:b/>
          <w:bCs/>
          <w:color w:val="000000"/>
        </w:rPr>
      </w:pPr>
      <w:r w:rsidRPr="001C6DF3">
        <w:rPr>
          <w:rFonts w:ascii="Lato" w:eastAsia="Times New Roman" w:hAnsi="Lato" w:cs="Times New Roman"/>
          <w:b/>
          <w:bCs/>
          <w:color w:val="000000"/>
        </w:rPr>
        <w:t>Overview and Background</w:t>
      </w:r>
    </w:p>
    <w:p w14:paraId="69045D3E" w14:textId="77777777" w:rsidR="001C6DF3" w:rsidRPr="001C6DF3" w:rsidRDefault="001C6DF3" w:rsidP="001C6DF3">
      <w:pPr>
        <w:numPr>
          <w:ilvl w:val="0"/>
          <w:numId w:val="10"/>
        </w:numPr>
        <w:spacing w:before="180" w:after="180"/>
        <w:rPr>
          <w:rFonts w:ascii="Lato" w:eastAsia="Times New Roman" w:hAnsi="Lato" w:cs="Times New Roman"/>
          <w:color w:val="000000"/>
        </w:rPr>
      </w:pPr>
      <w:r w:rsidRPr="001C6DF3">
        <w:rPr>
          <w:rFonts w:ascii="Lato" w:eastAsia="Times New Roman" w:hAnsi="Lato" w:cs="Times New Roman"/>
          <w:color w:val="000000"/>
        </w:rPr>
        <w:t xml:space="preserve">Introduction to Epicurus (Selections from </w:t>
      </w:r>
      <w:r w:rsidRPr="001C6DF3">
        <w:rPr>
          <w:rFonts w:ascii="Lato" w:eastAsia="Times New Roman" w:hAnsi="Lato" w:cs="Times New Roman"/>
          <w:i/>
          <w:iCs/>
          <w:color w:val="000000"/>
        </w:rPr>
        <w:t>Hellenistic Philosophy</w:t>
      </w:r>
      <w:r w:rsidRPr="001C6DF3">
        <w:rPr>
          <w:rFonts w:ascii="Lato" w:eastAsia="Times New Roman" w:hAnsi="Lato" w:cs="Times New Roman"/>
          <w:color w:val="000000"/>
        </w:rPr>
        <w:t>)</w:t>
      </w:r>
    </w:p>
    <w:p w14:paraId="677A0CC1" w14:textId="77777777" w:rsidR="001C6DF3" w:rsidRPr="001C6DF3" w:rsidRDefault="001C6DF3" w:rsidP="001C6DF3">
      <w:pPr>
        <w:numPr>
          <w:ilvl w:val="0"/>
          <w:numId w:val="10"/>
        </w:numPr>
        <w:spacing w:before="180" w:after="180"/>
        <w:rPr>
          <w:rFonts w:ascii="Lato" w:eastAsia="Times New Roman" w:hAnsi="Lato" w:cs="Times New Roman"/>
          <w:color w:val="000000"/>
        </w:rPr>
      </w:pPr>
      <w:r w:rsidRPr="001C6DF3">
        <w:rPr>
          <w:rFonts w:ascii="Lato" w:eastAsia="Times New Roman" w:hAnsi="Lato" w:cs="Times New Roman"/>
          <w:color w:val="000000"/>
        </w:rPr>
        <w:t>Cicero on Epicurus (</w:t>
      </w:r>
      <w:r w:rsidRPr="001C6DF3">
        <w:rPr>
          <w:rFonts w:ascii="Lato" w:eastAsia="Times New Roman" w:hAnsi="Lato" w:cs="Times New Roman"/>
          <w:i/>
          <w:iCs/>
          <w:color w:val="000000"/>
        </w:rPr>
        <w:t>On Moral Ends</w:t>
      </w:r>
      <w:r w:rsidRPr="001C6DF3">
        <w:rPr>
          <w:rFonts w:ascii="Lato" w:eastAsia="Times New Roman" w:hAnsi="Lato" w:cs="Times New Roman"/>
          <w:color w:val="000000"/>
        </w:rPr>
        <w:t xml:space="preserve"> Book I)</w:t>
      </w:r>
    </w:p>
    <w:p w14:paraId="50484445" w14:textId="77777777" w:rsidR="001C6DF3" w:rsidRPr="001C6DF3" w:rsidRDefault="001C6DF3" w:rsidP="001C6DF3">
      <w:pPr>
        <w:numPr>
          <w:ilvl w:val="0"/>
          <w:numId w:val="10"/>
        </w:numPr>
        <w:spacing w:before="180" w:after="180"/>
        <w:rPr>
          <w:rFonts w:ascii="Lato" w:eastAsia="Times New Roman" w:hAnsi="Lato" w:cs="Times New Roman"/>
          <w:color w:val="000000"/>
        </w:rPr>
      </w:pPr>
      <w:r w:rsidRPr="001C6DF3">
        <w:rPr>
          <w:rFonts w:ascii="Lato" w:eastAsia="Times New Roman" w:hAnsi="Lato" w:cs="Times New Roman"/>
          <w:color w:val="000000"/>
        </w:rPr>
        <w:t>Cicero on Epicurus (</w:t>
      </w:r>
      <w:r w:rsidRPr="001C6DF3">
        <w:rPr>
          <w:rFonts w:ascii="Lato" w:eastAsia="Times New Roman" w:hAnsi="Lato" w:cs="Times New Roman"/>
          <w:i/>
          <w:iCs/>
          <w:color w:val="000000"/>
        </w:rPr>
        <w:t>On Moral Ends</w:t>
      </w:r>
      <w:r w:rsidRPr="001C6DF3">
        <w:rPr>
          <w:rFonts w:ascii="Lato" w:eastAsia="Times New Roman" w:hAnsi="Lato" w:cs="Times New Roman"/>
          <w:color w:val="000000"/>
        </w:rPr>
        <w:t xml:space="preserve"> Book II)</w:t>
      </w:r>
    </w:p>
    <w:p w14:paraId="7F6FE414" w14:textId="77777777" w:rsidR="001C6DF3" w:rsidRPr="001C6DF3" w:rsidRDefault="001C6DF3" w:rsidP="001C6DF3">
      <w:pPr>
        <w:numPr>
          <w:ilvl w:val="0"/>
          <w:numId w:val="10"/>
        </w:numPr>
        <w:spacing w:before="180" w:after="180"/>
        <w:rPr>
          <w:rFonts w:ascii="Lato" w:eastAsia="Times New Roman" w:hAnsi="Lato" w:cs="Times New Roman"/>
          <w:color w:val="000000"/>
        </w:rPr>
      </w:pPr>
      <w:r w:rsidRPr="001C6DF3">
        <w:rPr>
          <w:rFonts w:ascii="Lato" w:eastAsia="Times New Roman" w:hAnsi="Lato" w:cs="Times New Roman"/>
          <w:color w:val="000000"/>
        </w:rPr>
        <w:t xml:space="preserve">Introduction to Stoics (Selections from </w:t>
      </w:r>
      <w:r w:rsidRPr="001C6DF3">
        <w:rPr>
          <w:rFonts w:ascii="Lato" w:eastAsia="Times New Roman" w:hAnsi="Lato" w:cs="Times New Roman"/>
          <w:i/>
          <w:iCs/>
          <w:color w:val="000000"/>
        </w:rPr>
        <w:t>Hellenistic Philosophy</w:t>
      </w:r>
      <w:r w:rsidRPr="001C6DF3">
        <w:rPr>
          <w:rFonts w:ascii="Lato" w:eastAsia="Times New Roman" w:hAnsi="Lato" w:cs="Times New Roman"/>
          <w:color w:val="000000"/>
        </w:rPr>
        <w:t xml:space="preserve">) </w:t>
      </w:r>
    </w:p>
    <w:p w14:paraId="028DCB61" w14:textId="77777777" w:rsidR="001C6DF3" w:rsidRPr="001C6DF3" w:rsidRDefault="001C6DF3" w:rsidP="001C6DF3">
      <w:pPr>
        <w:numPr>
          <w:ilvl w:val="0"/>
          <w:numId w:val="10"/>
        </w:numPr>
        <w:spacing w:before="180" w:after="180"/>
        <w:rPr>
          <w:rFonts w:ascii="Lato" w:eastAsia="Times New Roman" w:hAnsi="Lato" w:cs="Times New Roman"/>
          <w:color w:val="000000"/>
        </w:rPr>
      </w:pPr>
      <w:r w:rsidRPr="001C6DF3">
        <w:rPr>
          <w:rFonts w:ascii="Lato" w:eastAsia="Times New Roman" w:hAnsi="Lato" w:cs="Times New Roman"/>
          <w:color w:val="000000"/>
        </w:rPr>
        <w:t>Cicero on Stoics (</w:t>
      </w:r>
      <w:r w:rsidRPr="001C6DF3">
        <w:rPr>
          <w:rFonts w:ascii="Lato" w:eastAsia="Times New Roman" w:hAnsi="Lato" w:cs="Times New Roman"/>
          <w:i/>
          <w:iCs/>
          <w:color w:val="000000"/>
        </w:rPr>
        <w:t>On Moral Ends</w:t>
      </w:r>
      <w:r w:rsidRPr="001C6DF3">
        <w:rPr>
          <w:rFonts w:ascii="Lato" w:eastAsia="Times New Roman" w:hAnsi="Lato" w:cs="Times New Roman"/>
          <w:color w:val="000000"/>
        </w:rPr>
        <w:t xml:space="preserve"> Book III)</w:t>
      </w:r>
    </w:p>
    <w:p w14:paraId="14C00250" w14:textId="77777777" w:rsidR="001C6DF3" w:rsidRPr="001C6DF3" w:rsidRDefault="001C6DF3" w:rsidP="001C6DF3">
      <w:pPr>
        <w:numPr>
          <w:ilvl w:val="0"/>
          <w:numId w:val="10"/>
        </w:numPr>
        <w:spacing w:before="180" w:after="180"/>
        <w:rPr>
          <w:rFonts w:ascii="Lato" w:eastAsia="Times New Roman" w:hAnsi="Lato" w:cs="Times New Roman"/>
          <w:color w:val="000000"/>
        </w:rPr>
      </w:pPr>
      <w:r w:rsidRPr="001C6DF3">
        <w:rPr>
          <w:rFonts w:ascii="Lato" w:eastAsia="Times New Roman" w:hAnsi="Lato" w:cs="Times New Roman"/>
          <w:color w:val="000000"/>
        </w:rPr>
        <w:t>Cicero on Stoics (</w:t>
      </w:r>
      <w:r w:rsidRPr="001C6DF3">
        <w:rPr>
          <w:rFonts w:ascii="Lato" w:eastAsia="Times New Roman" w:hAnsi="Lato" w:cs="Times New Roman"/>
          <w:i/>
          <w:iCs/>
          <w:color w:val="000000"/>
        </w:rPr>
        <w:t>On Moral Ends</w:t>
      </w:r>
      <w:r w:rsidRPr="001C6DF3">
        <w:rPr>
          <w:rFonts w:ascii="Lato" w:eastAsia="Times New Roman" w:hAnsi="Lato" w:cs="Times New Roman"/>
          <w:color w:val="000000"/>
        </w:rPr>
        <w:t xml:space="preserve"> Book IV)</w:t>
      </w:r>
    </w:p>
    <w:p w14:paraId="252561C7" w14:textId="77777777" w:rsidR="001C6DF3" w:rsidRPr="001C6DF3" w:rsidRDefault="001C6DF3" w:rsidP="001C6DF3">
      <w:pPr>
        <w:numPr>
          <w:ilvl w:val="0"/>
          <w:numId w:val="10"/>
        </w:numPr>
        <w:spacing w:before="180" w:after="180"/>
        <w:rPr>
          <w:rFonts w:ascii="Lato" w:eastAsia="Times New Roman" w:hAnsi="Lato" w:cs="Times New Roman"/>
          <w:color w:val="000000"/>
        </w:rPr>
      </w:pPr>
      <w:r w:rsidRPr="001C6DF3">
        <w:rPr>
          <w:rFonts w:ascii="Lato" w:eastAsia="Times New Roman" w:hAnsi="Lato" w:cs="Times New Roman"/>
          <w:color w:val="000000"/>
        </w:rPr>
        <w:lastRenderedPageBreak/>
        <w:t>Introduction to Skepticism (</w:t>
      </w:r>
      <w:r w:rsidRPr="001C6DF3">
        <w:rPr>
          <w:rFonts w:ascii="Lato" w:eastAsia="Times New Roman" w:hAnsi="Lato" w:cs="Times New Roman"/>
          <w:i/>
          <w:iCs/>
          <w:color w:val="000000"/>
        </w:rPr>
        <w:t>On Moral Ends</w:t>
      </w:r>
      <w:r w:rsidRPr="001C6DF3">
        <w:rPr>
          <w:rFonts w:ascii="Lato" w:eastAsia="Times New Roman" w:hAnsi="Lato" w:cs="Times New Roman"/>
          <w:color w:val="000000"/>
        </w:rPr>
        <w:t xml:space="preserve"> Book V)</w:t>
      </w:r>
    </w:p>
    <w:p w14:paraId="2624C7F1" w14:textId="77777777" w:rsidR="001C6DF3" w:rsidRPr="001C6DF3" w:rsidRDefault="001C6DF3" w:rsidP="001C6DF3">
      <w:pPr>
        <w:numPr>
          <w:ilvl w:val="0"/>
          <w:numId w:val="10"/>
        </w:numPr>
        <w:spacing w:before="180" w:after="180"/>
        <w:rPr>
          <w:rFonts w:ascii="Lato" w:eastAsia="Times New Roman" w:hAnsi="Lato" w:cs="Times New Roman"/>
          <w:color w:val="000000"/>
        </w:rPr>
      </w:pPr>
      <w:r w:rsidRPr="001C6DF3">
        <w:rPr>
          <w:rFonts w:ascii="Lato" w:eastAsia="Times New Roman" w:hAnsi="Lato" w:cs="Times New Roman"/>
          <w:color w:val="000000"/>
        </w:rPr>
        <w:t xml:space="preserve">Seneca, </w:t>
      </w:r>
      <w:r w:rsidRPr="001C6DF3">
        <w:rPr>
          <w:rFonts w:ascii="Lato" w:eastAsia="Times New Roman" w:hAnsi="Lato" w:cs="Times New Roman"/>
          <w:i/>
          <w:iCs/>
          <w:color w:val="000000"/>
        </w:rPr>
        <w:t>Dialogues and Essays</w:t>
      </w:r>
    </w:p>
    <w:p w14:paraId="6C172850" w14:textId="77777777" w:rsidR="001C6DF3" w:rsidRPr="001C6DF3" w:rsidRDefault="001C6DF3" w:rsidP="001C6DF3">
      <w:pPr>
        <w:numPr>
          <w:ilvl w:val="0"/>
          <w:numId w:val="10"/>
        </w:numPr>
        <w:spacing w:before="180" w:after="180"/>
        <w:rPr>
          <w:rFonts w:ascii="Lato" w:eastAsia="Times New Roman" w:hAnsi="Lato" w:cs="Times New Roman"/>
          <w:color w:val="000000"/>
        </w:rPr>
      </w:pPr>
      <w:r w:rsidRPr="001C6DF3">
        <w:rPr>
          <w:rFonts w:ascii="Lato" w:eastAsia="Times New Roman" w:hAnsi="Lato" w:cs="Times New Roman"/>
          <w:color w:val="000000"/>
        </w:rPr>
        <w:t xml:space="preserve"> Seneca, </w:t>
      </w:r>
      <w:r w:rsidRPr="001C6DF3">
        <w:rPr>
          <w:rFonts w:ascii="Lato" w:eastAsia="Times New Roman" w:hAnsi="Lato" w:cs="Times New Roman"/>
          <w:i/>
          <w:iCs/>
          <w:color w:val="000000"/>
        </w:rPr>
        <w:t>Dialogues and Essays</w:t>
      </w:r>
    </w:p>
    <w:p w14:paraId="4F727501" w14:textId="55223BC8" w:rsidR="001C6DF3" w:rsidRPr="001C6DF3" w:rsidRDefault="001C6DF3" w:rsidP="001C6DF3">
      <w:pPr>
        <w:pStyle w:val="ListParagraph"/>
        <w:numPr>
          <w:ilvl w:val="0"/>
          <w:numId w:val="10"/>
        </w:numPr>
        <w:spacing w:before="180" w:after="180"/>
        <w:rPr>
          <w:rFonts w:ascii="Lato" w:eastAsia="Times New Roman" w:hAnsi="Lato" w:cs="Times New Roman"/>
          <w:color w:val="000000"/>
        </w:rPr>
      </w:pPr>
      <w:r>
        <w:rPr>
          <w:rFonts w:ascii="Lato" w:eastAsia="Times New Roman" w:hAnsi="Lato" w:cs="Times New Roman"/>
          <w:b/>
          <w:bCs/>
          <w:color w:val="000000"/>
        </w:rPr>
        <w:t xml:space="preserve"> </w:t>
      </w:r>
      <w:r w:rsidRPr="001C6DF3">
        <w:rPr>
          <w:rFonts w:ascii="Lato" w:eastAsia="Times New Roman" w:hAnsi="Lato" w:cs="Times New Roman"/>
          <w:b/>
          <w:bCs/>
          <w:color w:val="000000"/>
        </w:rPr>
        <w:t>Final Research Presentations</w:t>
      </w:r>
      <w:r w:rsidRPr="001C6DF3">
        <w:rPr>
          <w:rFonts w:ascii="Lato" w:eastAsia="Times New Roman" w:hAnsi="Lato" w:cs="Times New Roman"/>
          <w:color w:val="000000"/>
        </w:rPr>
        <w:t> </w:t>
      </w:r>
    </w:p>
    <w:p w14:paraId="4F199765" w14:textId="6D47F74D" w:rsidR="008D0BCD" w:rsidRDefault="008D0BCD" w:rsidP="001C6DF3"/>
    <w:sectPr w:rsidR="008D0BCD" w:rsidSect="006612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ew Athena Unicode">
    <w:altName w:val="New Athena Unicode"/>
    <w:panose1 w:val="02000503000000020003"/>
    <w:charset w:val="00"/>
    <w:family w:val="auto"/>
    <w:pitch w:val="variable"/>
    <w:sig w:usb0="E00022FF" w:usb1="5000E8FB" w:usb2="00000000" w:usb3="00000000" w:csb0="0000008F" w:csb1="00000000"/>
  </w:font>
  <w:font w:name="Times New Roman (Headings CS)">
    <w:altName w:val="Times New Roman"/>
    <w:panose1 w:val="020B0604020202020204"/>
    <w:charset w:val="00"/>
    <w:family w:val="roman"/>
    <w:pitch w:val="default"/>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B17E0F"/>
    <w:multiLevelType w:val="multilevel"/>
    <w:tmpl w:val="B714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2F494E"/>
    <w:multiLevelType w:val="multilevel"/>
    <w:tmpl w:val="E8906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47652A"/>
    <w:multiLevelType w:val="multilevel"/>
    <w:tmpl w:val="70A4D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175EF0"/>
    <w:multiLevelType w:val="multilevel"/>
    <w:tmpl w:val="DCE85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232369"/>
    <w:multiLevelType w:val="multilevel"/>
    <w:tmpl w:val="4462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FE3080"/>
    <w:multiLevelType w:val="hybridMultilevel"/>
    <w:tmpl w:val="D626E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81489C"/>
    <w:multiLevelType w:val="multilevel"/>
    <w:tmpl w:val="8B747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4423DF"/>
    <w:multiLevelType w:val="multilevel"/>
    <w:tmpl w:val="9678F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8C0003"/>
    <w:multiLevelType w:val="multilevel"/>
    <w:tmpl w:val="5E984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4739993">
    <w:abstractNumId w:val="8"/>
  </w:num>
  <w:num w:numId="2" w16cid:durableId="97334183">
    <w:abstractNumId w:val="5"/>
  </w:num>
  <w:num w:numId="3" w16cid:durableId="979919110">
    <w:abstractNumId w:val="7"/>
  </w:num>
  <w:num w:numId="4" w16cid:durableId="1895196229">
    <w:abstractNumId w:val="9"/>
  </w:num>
  <w:num w:numId="5" w16cid:durableId="937564256">
    <w:abstractNumId w:val="3"/>
  </w:num>
  <w:num w:numId="6" w16cid:durableId="1177576638">
    <w:abstractNumId w:val="2"/>
  </w:num>
  <w:num w:numId="7" w16cid:durableId="173492909">
    <w:abstractNumId w:val="1"/>
  </w:num>
  <w:num w:numId="8" w16cid:durableId="434323261">
    <w:abstractNumId w:val="4"/>
  </w:num>
  <w:num w:numId="9" w16cid:durableId="1406563339">
    <w:abstractNumId w:val="0"/>
  </w:num>
  <w:num w:numId="10" w16cid:durableId="16045292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DF3"/>
    <w:rsid w:val="00086055"/>
    <w:rsid w:val="001C6DF3"/>
    <w:rsid w:val="00333B06"/>
    <w:rsid w:val="00506C3E"/>
    <w:rsid w:val="005236D9"/>
    <w:rsid w:val="0066127F"/>
    <w:rsid w:val="00761CFA"/>
    <w:rsid w:val="008D0BCD"/>
    <w:rsid w:val="00A9273C"/>
    <w:rsid w:val="00A927DE"/>
    <w:rsid w:val="00AA7132"/>
    <w:rsid w:val="00D704E4"/>
    <w:rsid w:val="00E900A8"/>
    <w:rsid w:val="00E97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350EDB"/>
  <w15:chartTrackingRefBased/>
  <w15:docId w15:val="{4E21FE21-ACFF-BF4F-99C1-DFC1AD90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9273C"/>
    <w:rPr>
      <w:rFonts w:ascii="New Athena Unicode" w:hAnsi="New Athena Unicode"/>
    </w:rPr>
  </w:style>
  <w:style w:type="paragraph" w:styleId="Heading1">
    <w:name w:val="heading 1"/>
    <w:basedOn w:val="Normal"/>
    <w:next w:val="Normal"/>
    <w:link w:val="Heading1Char"/>
    <w:uiPriority w:val="9"/>
    <w:qFormat/>
    <w:rsid w:val="00E97A97"/>
    <w:pPr>
      <w:keepNext/>
      <w:keepLines/>
      <w:spacing w:before="240"/>
      <w:outlineLvl w:val="0"/>
    </w:pPr>
    <w:rPr>
      <w:rFonts w:ascii="Times New Roman" w:eastAsiaTheme="majorEastAsia" w:hAnsi="Times New Roman"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7A97"/>
    <w:pPr>
      <w:keepNext/>
      <w:keepLines/>
      <w:spacing w:before="40" w:line="480" w:lineRule="auto"/>
      <w:outlineLvl w:val="1"/>
    </w:pPr>
    <w:rPr>
      <w:rFonts w:ascii="Times New Roman" w:eastAsiaTheme="majorEastAsia" w:hAnsi="Times New Roman" w:cs="Times New Roman (Headings CS)"/>
      <w:caps/>
      <w:color w:val="000000" w:themeColor="text1"/>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sid w:val="00A9273C"/>
    <w:rPr>
      <w:rFonts w:ascii="New Athena Unicode" w:hAnsi="New Athena Unicode"/>
      <w:sz w:val="24"/>
      <w:vertAlign w:val="superscript"/>
    </w:rPr>
  </w:style>
  <w:style w:type="character" w:customStyle="1" w:styleId="Heading1Char">
    <w:name w:val="Heading 1 Char"/>
    <w:basedOn w:val="DefaultParagraphFont"/>
    <w:link w:val="Heading1"/>
    <w:uiPriority w:val="9"/>
    <w:rsid w:val="00E97A97"/>
    <w:rPr>
      <w:rFonts w:ascii="Times New Roman" w:eastAsiaTheme="majorEastAsia" w:hAnsi="Times New Roman" w:cstheme="majorBidi"/>
      <w:color w:val="2F5496" w:themeColor="accent1" w:themeShade="BF"/>
      <w:sz w:val="32"/>
      <w:szCs w:val="32"/>
    </w:rPr>
  </w:style>
  <w:style w:type="character" w:customStyle="1" w:styleId="Heading2Char">
    <w:name w:val="Heading 2 Char"/>
    <w:basedOn w:val="DefaultParagraphFont"/>
    <w:link w:val="Heading2"/>
    <w:uiPriority w:val="9"/>
    <w:rsid w:val="00E97A97"/>
    <w:rPr>
      <w:rFonts w:ascii="Times New Roman" w:eastAsiaTheme="majorEastAsia" w:hAnsi="Times New Roman" w:cs="Times New Roman (Headings CS)"/>
      <w:caps/>
      <w:color w:val="000000" w:themeColor="text1"/>
      <w:sz w:val="28"/>
      <w:szCs w:val="26"/>
    </w:rPr>
  </w:style>
  <w:style w:type="paragraph" w:styleId="NormalWeb">
    <w:name w:val="Normal (Web)"/>
    <w:basedOn w:val="Normal"/>
    <w:uiPriority w:val="99"/>
    <w:semiHidden/>
    <w:unhideWhenUsed/>
    <w:rsid w:val="001C6DF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C6DF3"/>
    <w:rPr>
      <w:b/>
      <w:bCs/>
    </w:rPr>
  </w:style>
  <w:style w:type="character" w:styleId="Emphasis">
    <w:name w:val="Emphasis"/>
    <w:basedOn w:val="DefaultParagraphFont"/>
    <w:uiPriority w:val="20"/>
    <w:qFormat/>
    <w:rsid w:val="001C6DF3"/>
    <w:rPr>
      <w:i/>
      <w:iCs/>
    </w:rPr>
  </w:style>
  <w:style w:type="character" w:customStyle="1" w:styleId="apple-converted-space">
    <w:name w:val="apple-converted-space"/>
    <w:basedOn w:val="DefaultParagraphFont"/>
    <w:rsid w:val="001C6DF3"/>
  </w:style>
  <w:style w:type="paragraph" w:styleId="ListParagraph">
    <w:name w:val="List Paragraph"/>
    <w:basedOn w:val="Normal"/>
    <w:uiPriority w:val="34"/>
    <w:qFormat/>
    <w:rsid w:val="001C6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55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774</Words>
  <Characters>4413</Characters>
  <Application>Microsoft Office Word</Application>
  <DocSecurity>0</DocSecurity>
  <Lines>36</Lines>
  <Paragraphs>10</Paragraphs>
  <ScaleCrop>false</ScaleCrop>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 Johnson</dc:creator>
  <cp:keywords/>
  <dc:description/>
  <cp:lastModifiedBy>Monte Johnson</cp:lastModifiedBy>
  <cp:revision>1</cp:revision>
  <dcterms:created xsi:type="dcterms:W3CDTF">2023-04-04T17:49:00Z</dcterms:created>
  <dcterms:modified xsi:type="dcterms:W3CDTF">2023-04-04T17:52:00Z</dcterms:modified>
</cp:coreProperties>
</file>